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5977" w14:textId="2ECC37D4" w:rsidR="00047847" w:rsidRPr="00047847" w:rsidRDefault="513C5271" w:rsidP="00C005B0">
      <w:pPr>
        <w:pStyle w:val="Heading1"/>
        <w:ind w:left="-567"/>
        <w:rPr>
          <w:rFonts w:eastAsia="Arial"/>
        </w:rPr>
      </w:pPr>
      <w:r w:rsidRPr="59FD2639">
        <w:rPr>
          <w:rFonts w:eastAsia="Arial"/>
        </w:rPr>
        <w:t xml:space="preserve">Example </w:t>
      </w:r>
      <w:r w:rsidR="19CD33DD" w:rsidRPr="59FD2639">
        <w:rPr>
          <w:rFonts w:eastAsia="Arial"/>
        </w:rPr>
        <w:t>q</w:t>
      </w:r>
      <w:r w:rsidRPr="59FD2639">
        <w:rPr>
          <w:rFonts w:eastAsia="Arial"/>
        </w:rPr>
        <w:t xml:space="preserve">uestions </w:t>
      </w:r>
      <w:r w:rsidR="001F327C">
        <w:rPr>
          <w:rFonts w:eastAsia="Arial"/>
        </w:rPr>
        <w:t>to ask</w:t>
      </w:r>
      <w:r w:rsidRPr="59FD2639">
        <w:rPr>
          <w:rFonts w:eastAsia="Arial"/>
        </w:rPr>
        <w:t xml:space="preserve"> members</w:t>
      </w:r>
    </w:p>
    <w:tbl>
      <w:tblPr>
        <w:tblStyle w:val="TableGrid"/>
        <w:tblW w:w="10348" w:type="dxa"/>
        <w:tblInd w:w="-572" w:type="dxa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851"/>
        <w:gridCol w:w="5103"/>
        <w:gridCol w:w="4394"/>
      </w:tblGrid>
      <w:tr w:rsidR="004F300F" w14:paraId="7BCC9AEA" w14:textId="77777777" w:rsidTr="00C005B0">
        <w:trPr>
          <w:trHeight w:val="680"/>
          <w:tblHeader/>
        </w:trPr>
        <w:tc>
          <w:tcPr>
            <w:tcW w:w="10348" w:type="dxa"/>
            <w:gridSpan w:val="3"/>
            <w:shd w:val="clear" w:color="auto" w:fill="1F3864" w:themeFill="accent1" w:themeFillShade="80"/>
            <w:vAlign w:val="center"/>
          </w:tcPr>
          <w:p w14:paraId="2577B0F6" w14:textId="4BDF8920" w:rsidR="004F300F" w:rsidRPr="002E4A4C" w:rsidRDefault="004F300F" w:rsidP="006F0F57">
            <w:pPr>
              <w:pStyle w:val="Heading2"/>
              <w:ind w:left="34"/>
              <w:outlineLvl w:val="1"/>
            </w:pPr>
            <w:r w:rsidRPr="002E4A4C">
              <w:t>Advisers, introducers and other parties</w:t>
            </w:r>
          </w:p>
        </w:tc>
      </w:tr>
      <w:tr w:rsidR="00047847" w14:paraId="2054DF1B" w14:textId="77777777" w:rsidTr="00C005B0">
        <w:trPr>
          <w:trHeight w:val="2133"/>
        </w:trPr>
        <w:tc>
          <w:tcPr>
            <w:tcW w:w="851" w:type="dxa"/>
            <w:shd w:val="clear" w:color="auto" w:fill="D9D9D9" w:themeFill="background1" w:themeFillShade="D9"/>
          </w:tcPr>
          <w:p w14:paraId="73600322" w14:textId="77777777" w:rsidR="00047847" w:rsidRPr="002E4A4C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2E4A4C">
              <w:rPr>
                <w:rFonts w:eastAsia="Arial" w:cs="Arial"/>
                <w:b/>
                <w:bCs/>
              </w:rPr>
              <w:t>Q1</w:t>
            </w:r>
          </w:p>
        </w:tc>
        <w:tc>
          <w:tcPr>
            <w:tcW w:w="5103" w:type="dxa"/>
          </w:tcPr>
          <w:p w14:paraId="45652091" w14:textId="6279D077" w:rsidR="00047847" w:rsidRPr="002E4A4C" w:rsidRDefault="5DE1C101" w:rsidP="002E4A4C">
            <w:pPr>
              <w:pStyle w:val="Heading3"/>
              <w:outlineLvl w:val="2"/>
            </w:pPr>
            <w:r w:rsidRPr="002E4A4C">
              <w:t>Did someone advise or recommend that you consider a pension transfer?</w:t>
            </w:r>
          </w:p>
        </w:tc>
        <w:tc>
          <w:tcPr>
            <w:tcW w:w="4394" w:type="dxa"/>
          </w:tcPr>
          <w:p w14:paraId="539F4632" w14:textId="77777777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Yes/No</w:t>
            </w:r>
          </w:p>
        </w:tc>
      </w:tr>
      <w:tr w:rsidR="00047847" w14:paraId="0D8B0B2B" w14:textId="77777777" w:rsidTr="00C005B0">
        <w:trPr>
          <w:trHeight w:val="6848"/>
        </w:trPr>
        <w:tc>
          <w:tcPr>
            <w:tcW w:w="851" w:type="dxa"/>
            <w:shd w:val="clear" w:color="auto" w:fill="D9D9D9" w:themeFill="background1" w:themeFillShade="D9"/>
          </w:tcPr>
          <w:p w14:paraId="72FFDAB5" w14:textId="77777777" w:rsidR="00047847" w:rsidRPr="002E4A4C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2E4A4C">
              <w:rPr>
                <w:rFonts w:eastAsia="Arial" w:cs="Arial"/>
                <w:b/>
                <w:bCs/>
              </w:rPr>
              <w:t>Q2</w:t>
            </w:r>
          </w:p>
        </w:tc>
        <w:tc>
          <w:tcPr>
            <w:tcW w:w="5103" w:type="dxa"/>
          </w:tcPr>
          <w:p w14:paraId="5C765208" w14:textId="773104E7" w:rsidR="00047847" w:rsidRDefault="513C5271" w:rsidP="002E4A4C">
            <w:pPr>
              <w:pStyle w:val="Heading3"/>
              <w:outlineLvl w:val="2"/>
            </w:pPr>
            <w:r w:rsidRPr="59FD2639">
              <w:t xml:space="preserve">Were you </w:t>
            </w:r>
            <w:r w:rsidR="3CF12527" w:rsidRPr="59FD2639">
              <w:t>first</w:t>
            </w:r>
            <w:r w:rsidRPr="59FD2639">
              <w:t xml:space="preserve"> approached by email, text, phone call, letter or through social media (for example Facebook or LinkedIn) or in person?</w:t>
            </w:r>
          </w:p>
          <w:p w14:paraId="264E3121" w14:textId="3611731F" w:rsidR="00047847" w:rsidRPr="009271E6" w:rsidRDefault="2AAB837B" w:rsidP="00B302AD">
            <w:pPr>
              <w:pStyle w:val="BodyText"/>
              <w:numPr>
                <w:ilvl w:val="0"/>
                <w:numId w:val="23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</w:t>
            </w:r>
            <w:r w:rsidR="513C5271" w:rsidRPr="59FD2639">
              <w:rPr>
                <w:rFonts w:eastAsia="Arial" w:cs="Arial"/>
              </w:rPr>
              <w:t>f yes</w:t>
            </w:r>
            <w:r w:rsidR="347F0F92" w:rsidRPr="59FD2639">
              <w:rPr>
                <w:rFonts w:eastAsia="Arial" w:cs="Arial"/>
              </w:rPr>
              <w:t>,</w:t>
            </w:r>
            <w:r w:rsidR="513C5271" w:rsidRPr="59FD2639">
              <w:rPr>
                <w:rFonts w:eastAsia="Arial" w:cs="Arial"/>
              </w:rPr>
              <w:t xml:space="preserve"> were you expecting the contact?</w:t>
            </w:r>
          </w:p>
          <w:p w14:paraId="20BF8D97" w14:textId="60CDA051" w:rsidR="00047847" w:rsidRDefault="1A075E39" w:rsidP="00B302AD">
            <w:pPr>
              <w:pStyle w:val="BodyText"/>
              <w:numPr>
                <w:ilvl w:val="0"/>
                <w:numId w:val="23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as the person known to you, for example your employer or someone working for the scheme, or an alternative pension scheme?</w:t>
            </w:r>
          </w:p>
          <w:p w14:paraId="6FA7A215" w14:textId="54267074" w:rsidR="00047847" w:rsidRPr="009271E6" w:rsidRDefault="3AF4054A" w:rsidP="00B302AD">
            <w:pPr>
              <w:pStyle w:val="BodyText"/>
              <w:numPr>
                <w:ilvl w:val="0"/>
                <w:numId w:val="23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Did </w:t>
            </w:r>
            <w:r w:rsidR="513C5271" w:rsidRPr="59FD2639">
              <w:rPr>
                <w:rFonts w:eastAsia="Arial" w:cs="Arial"/>
              </w:rPr>
              <w:t>you give prior consent for them to contact you</w:t>
            </w:r>
            <w:r w:rsidR="16D9B499" w:rsidRPr="59FD2639">
              <w:rPr>
                <w:rFonts w:eastAsia="Arial" w:cs="Arial"/>
              </w:rPr>
              <w:t>,</w:t>
            </w:r>
            <w:r w:rsidR="513C5271" w:rsidRPr="59FD2639">
              <w:rPr>
                <w:rFonts w:eastAsia="Arial" w:cs="Arial"/>
              </w:rPr>
              <w:t xml:space="preserve"> </w:t>
            </w:r>
            <w:r w:rsidR="62BF5E36" w:rsidRPr="59FD2639">
              <w:rPr>
                <w:rFonts w:eastAsia="Arial" w:cs="Arial"/>
              </w:rPr>
              <w:t>f</w:t>
            </w:r>
            <w:r w:rsidR="513C5271" w:rsidRPr="59FD2639">
              <w:rPr>
                <w:rFonts w:eastAsia="Arial" w:cs="Arial"/>
              </w:rPr>
              <w:t>or example, through an online contact form</w:t>
            </w:r>
            <w:r w:rsidR="2F8FC7D9" w:rsidRPr="59FD2639">
              <w:rPr>
                <w:rFonts w:eastAsia="Arial" w:cs="Arial"/>
              </w:rPr>
              <w:t>?</w:t>
            </w:r>
            <w:r w:rsidR="513C5271" w:rsidRPr="59FD2639">
              <w:rPr>
                <w:rFonts w:eastAsia="Arial" w:cs="Arial"/>
              </w:rPr>
              <w:t xml:space="preserve"> </w:t>
            </w:r>
          </w:p>
          <w:p w14:paraId="2155D967" w14:textId="6D5F801C" w:rsidR="00047847" w:rsidRDefault="26FA42E7" w:rsidP="00921290">
            <w:pPr>
              <w:pStyle w:val="BodyText"/>
              <w:numPr>
                <w:ilvl w:val="0"/>
                <w:numId w:val="23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D</w:t>
            </w:r>
            <w:r w:rsidR="513C5271" w:rsidRPr="59FD2639">
              <w:rPr>
                <w:rFonts w:eastAsia="Arial" w:cs="Arial"/>
              </w:rPr>
              <w:t>id you search or make your own enquiries about th</w:t>
            </w:r>
            <w:r w:rsidR="75365EE1" w:rsidRPr="59FD2639">
              <w:rPr>
                <w:rFonts w:eastAsia="Arial" w:cs="Arial"/>
              </w:rPr>
              <w:t>e</w:t>
            </w:r>
            <w:r w:rsidR="513C5271" w:rsidRPr="59FD2639">
              <w:rPr>
                <w:rFonts w:eastAsia="Arial" w:cs="Arial"/>
              </w:rPr>
              <w:t xml:space="preserve"> </w:t>
            </w:r>
            <w:r w:rsidR="3312FD71" w:rsidRPr="59FD2639">
              <w:rPr>
                <w:rFonts w:eastAsia="Arial" w:cs="Arial"/>
              </w:rPr>
              <w:t xml:space="preserve">alternative </w:t>
            </w:r>
            <w:r w:rsidR="513C5271" w:rsidRPr="59FD2639">
              <w:rPr>
                <w:rFonts w:eastAsia="Arial" w:cs="Arial"/>
              </w:rPr>
              <w:t>pension scheme?</w:t>
            </w:r>
          </w:p>
        </w:tc>
        <w:tc>
          <w:tcPr>
            <w:tcW w:w="4394" w:type="dxa"/>
          </w:tcPr>
          <w:p w14:paraId="75820E4B" w14:textId="77777777" w:rsidR="00047847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Yes/No</w:t>
            </w:r>
          </w:p>
          <w:p w14:paraId="196B5733" w14:textId="77777777" w:rsidR="00047847" w:rsidRDefault="00047847" w:rsidP="005A4EC4">
            <w:pPr>
              <w:pStyle w:val="BodyText"/>
              <w:rPr>
                <w:rFonts w:eastAsia="Arial" w:cs="Arial"/>
              </w:rPr>
            </w:pPr>
          </w:p>
          <w:p w14:paraId="6D6EC8DF" w14:textId="02F614B8" w:rsidR="00047847" w:rsidRDefault="6BA123DB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(a) </w:t>
            </w:r>
            <w:r w:rsidR="513C5271" w:rsidRPr="59FD2639">
              <w:rPr>
                <w:rFonts w:eastAsia="Arial" w:cs="Arial"/>
              </w:rPr>
              <w:t>Yes/No</w:t>
            </w:r>
          </w:p>
          <w:p w14:paraId="4E1D153D" w14:textId="0D573E95" w:rsidR="00047847" w:rsidRDefault="484D6248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(b) </w:t>
            </w:r>
            <w:r w:rsidR="513C5271" w:rsidRPr="59FD2639">
              <w:rPr>
                <w:rFonts w:eastAsia="Arial" w:cs="Arial"/>
              </w:rPr>
              <w:t>Yes/No</w:t>
            </w:r>
          </w:p>
          <w:p w14:paraId="3ECFE023" w14:textId="0B2BBCF8" w:rsidR="00047847" w:rsidRDefault="08CC80F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(c) </w:t>
            </w:r>
            <w:r w:rsidR="513C5271" w:rsidRPr="59FD2639">
              <w:rPr>
                <w:rFonts w:eastAsia="Arial" w:cs="Arial"/>
              </w:rPr>
              <w:t>Yes/No</w:t>
            </w:r>
          </w:p>
          <w:p w14:paraId="03DB424C" w14:textId="0EE8F2D9" w:rsidR="00047847" w:rsidRDefault="4E6D793D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(d) </w:t>
            </w:r>
            <w:r w:rsidR="513C5271" w:rsidRPr="59FD2639">
              <w:rPr>
                <w:rFonts w:eastAsia="Arial" w:cs="Arial"/>
              </w:rPr>
              <w:t>Yes/No</w:t>
            </w:r>
          </w:p>
        </w:tc>
      </w:tr>
      <w:tr w:rsidR="00047847" w14:paraId="3EC8A2DC" w14:textId="77777777" w:rsidTr="00C005B0">
        <w:tc>
          <w:tcPr>
            <w:tcW w:w="851" w:type="dxa"/>
            <w:shd w:val="clear" w:color="auto" w:fill="D9D9D9" w:themeFill="background1" w:themeFillShade="D9"/>
          </w:tcPr>
          <w:p w14:paraId="2A3834E2" w14:textId="77777777" w:rsidR="00047847" w:rsidRPr="00A537F9" w:rsidRDefault="513C527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t>Q3</w:t>
            </w:r>
          </w:p>
        </w:tc>
        <w:tc>
          <w:tcPr>
            <w:tcW w:w="5103" w:type="dxa"/>
          </w:tcPr>
          <w:p w14:paraId="495187C9" w14:textId="77777777" w:rsidR="00047847" w:rsidRDefault="5DE1C101" w:rsidP="002E4A4C">
            <w:pPr>
              <w:pStyle w:val="Heading3"/>
              <w:outlineLvl w:val="2"/>
            </w:pPr>
            <w:r w:rsidRPr="59FD2639">
              <w:t>Who contacted you and do you know them?</w:t>
            </w:r>
          </w:p>
          <w:p w14:paraId="45EAA799" w14:textId="77777777" w:rsidR="00047847" w:rsidRDefault="5DE1C101" w:rsidP="00921290">
            <w:pPr>
              <w:pStyle w:val="BodyText"/>
              <w:numPr>
                <w:ilvl w:val="0"/>
                <w:numId w:val="26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If yes, how do you know them and where from?</w:t>
            </w:r>
          </w:p>
          <w:p w14:paraId="69504731" w14:textId="1F4F728F" w:rsidR="00A537F9" w:rsidRPr="00D12ADC" w:rsidRDefault="00A537F9" w:rsidP="00A537F9">
            <w:pPr>
              <w:pStyle w:val="BodyText"/>
              <w:ind w:left="496"/>
              <w:rPr>
                <w:rFonts w:eastAsia="Arial" w:cs="Arial"/>
              </w:rPr>
            </w:pPr>
          </w:p>
        </w:tc>
        <w:tc>
          <w:tcPr>
            <w:tcW w:w="4394" w:type="dxa"/>
          </w:tcPr>
          <w:p w14:paraId="5EE6293B" w14:textId="77777777" w:rsidR="00047847" w:rsidRDefault="00047847" w:rsidP="005A4EC4">
            <w:pPr>
              <w:pStyle w:val="BodyText"/>
              <w:rPr>
                <w:rFonts w:eastAsia="Arial" w:cs="Arial"/>
              </w:rPr>
            </w:pPr>
          </w:p>
        </w:tc>
      </w:tr>
      <w:tr w:rsidR="00047847" w14:paraId="66103873" w14:textId="77777777" w:rsidTr="00C005B0">
        <w:trPr>
          <w:trHeight w:val="6229"/>
        </w:trPr>
        <w:tc>
          <w:tcPr>
            <w:tcW w:w="851" w:type="dxa"/>
            <w:shd w:val="clear" w:color="auto" w:fill="D9D9D9" w:themeFill="background1" w:themeFillShade="D9"/>
          </w:tcPr>
          <w:p w14:paraId="321CB760" w14:textId="77777777" w:rsidR="00047847" w:rsidRPr="00A537F9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lastRenderedPageBreak/>
              <w:t>Q4</w:t>
            </w:r>
          </w:p>
        </w:tc>
        <w:tc>
          <w:tcPr>
            <w:tcW w:w="5103" w:type="dxa"/>
          </w:tcPr>
          <w:p w14:paraId="12B3B578" w14:textId="11D9ACC2" w:rsidR="00047847" w:rsidRDefault="6CF398E8" w:rsidP="002E4A4C">
            <w:pPr>
              <w:pStyle w:val="Heading3"/>
              <w:outlineLvl w:val="2"/>
            </w:pPr>
            <w:r w:rsidRPr="59FD2639">
              <w:t>Did</w:t>
            </w:r>
            <w:r w:rsidR="513C5271" w:rsidRPr="59FD2639">
              <w:t xml:space="preserve"> someone offering independent financial advice or someone representing a firm contact you?</w:t>
            </w:r>
          </w:p>
          <w:p w14:paraId="13457D09" w14:textId="2986C739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Independent </w:t>
            </w:r>
            <w:r w:rsidR="0E22FF3E" w:rsidRPr="59FD2639">
              <w:rPr>
                <w:rFonts w:eastAsia="Arial" w:cs="Arial"/>
              </w:rPr>
              <w:t>a</w:t>
            </w:r>
            <w:r w:rsidRPr="59FD2639">
              <w:rPr>
                <w:rFonts w:eastAsia="Arial" w:cs="Arial"/>
              </w:rPr>
              <w:t>dvis</w:t>
            </w:r>
            <w:r w:rsidR="07CEFD20" w:rsidRPr="59FD2639">
              <w:rPr>
                <w:rFonts w:eastAsia="Arial" w:cs="Arial"/>
              </w:rPr>
              <w:t>e</w:t>
            </w:r>
            <w:r w:rsidRPr="59FD2639">
              <w:rPr>
                <w:rFonts w:eastAsia="Arial" w:cs="Arial"/>
              </w:rPr>
              <w:t>r:</w:t>
            </w:r>
          </w:p>
          <w:p w14:paraId="6BDA7DD6" w14:textId="6EEC57ED" w:rsidR="00047847" w:rsidRPr="009271E6" w:rsidRDefault="59CE0F26" w:rsidP="00921290">
            <w:pPr>
              <w:pStyle w:val="BodyText"/>
              <w:numPr>
                <w:ilvl w:val="0"/>
                <w:numId w:val="25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is their name?</w:t>
            </w:r>
          </w:p>
          <w:p w14:paraId="381A6418" w14:textId="51C680BF" w:rsidR="00047847" w:rsidRPr="009271E6" w:rsidRDefault="03EDEF91" w:rsidP="00921290">
            <w:pPr>
              <w:pStyle w:val="BodyText"/>
              <w:numPr>
                <w:ilvl w:val="0"/>
                <w:numId w:val="25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is their business address?</w:t>
            </w:r>
          </w:p>
          <w:p w14:paraId="677EAF2E" w14:textId="4ED6873C" w:rsidR="00047847" w:rsidRDefault="21916FAA" w:rsidP="00921290">
            <w:pPr>
              <w:pStyle w:val="BodyText"/>
              <w:numPr>
                <w:ilvl w:val="0"/>
                <w:numId w:val="25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is their F</w:t>
            </w:r>
            <w:r w:rsidR="4F4EB121" w:rsidRPr="59FD2639">
              <w:rPr>
                <w:rFonts w:eastAsia="Arial" w:cs="Arial"/>
              </w:rPr>
              <w:t xml:space="preserve">inancial </w:t>
            </w:r>
            <w:r w:rsidR="513C5271" w:rsidRPr="59FD2639">
              <w:rPr>
                <w:rFonts w:eastAsia="Arial" w:cs="Arial"/>
              </w:rPr>
              <w:t>C</w:t>
            </w:r>
            <w:r w:rsidR="7CE12D1A" w:rsidRPr="59FD2639">
              <w:rPr>
                <w:rFonts w:eastAsia="Arial" w:cs="Arial"/>
              </w:rPr>
              <w:t xml:space="preserve">onduct </w:t>
            </w:r>
            <w:r w:rsidR="513C5271" w:rsidRPr="59FD2639">
              <w:rPr>
                <w:rFonts w:eastAsia="Arial" w:cs="Arial"/>
              </w:rPr>
              <w:t>A</w:t>
            </w:r>
            <w:r w:rsidR="356626B5" w:rsidRPr="59FD2639">
              <w:rPr>
                <w:rFonts w:eastAsia="Arial" w:cs="Arial"/>
              </w:rPr>
              <w:t>uthority</w:t>
            </w:r>
            <w:r w:rsidR="513C5271" w:rsidRPr="59FD2639">
              <w:rPr>
                <w:rFonts w:eastAsia="Arial" w:cs="Arial"/>
              </w:rPr>
              <w:t> registration number?</w:t>
            </w:r>
          </w:p>
          <w:p w14:paraId="3AD5F844" w14:textId="77777777" w:rsidR="00047847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Representative of firm:</w:t>
            </w:r>
          </w:p>
          <w:p w14:paraId="3DA21522" w14:textId="3C04A009" w:rsidR="00047847" w:rsidRPr="009271E6" w:rsidRDefault="513C5271" w:rsidP="00921290">
            <w:pPr>
              <w:pStyle w:val="BodyText"/>
              <w:numPr>
                <w:ilvl w:val="0"/>
                <w:numId w:val="25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 </w:t>
            </w:r>
            <w:r w:rsidR="324F0FE0" w:rsidRPr="59FD2639">
              <w:rPr>
                <w:rFonts w:eastAsia="Arial" w:cs="Arial"/>
              </w:rPr>
              <w:t>W</w:t>
            </w:r>
            <w:r w:rsidRPr="59FD2639">
              <w:rPr>
                <w:rFonts w:eastAsia="Arial" w:cs="Arial"/>
              </w:rPr>
              <w:t>hat is the name of the company they represent?</w:t>
            </w:r>
          </w:p>
          <w:p w14:paraId="0E118E53" w14:textId="12FB5937" w:rsidR="00047847" w:rsidRPr="009271E6" w:rsidRDefault="683C5041" w:rsidP="00921290">
            <w:pPr>
              <w:pStyle w:val="BodyText"/>
              <w:numPr>
                <w:ilvl w:val="0"/>
                <w:numId w:val="25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is the address of the company?</w:t>
            </w:r>
          </w:p>
          <w:p w14:paraId="528DB8E1" w14:textId="278C933A" w:rsidR="00047847" w:rsidRPr="00DD0009" w:rsidRDefault="4FEDF998" w:rsidP="00921290">
            <w:pPr>
              <w:pStyle w:val="BodyText"/>
              <w:numPr>
                <w:ilvl w:val="0"/>
                <w:numId w:val="25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is their website</w:t>
            </w:r>
            <w:r w:rsidR="3D48B21F" w:rsidRPr="59FD2639">
              <w:rPr>
                <w:rFonts w:eastAsia="Arial" w:cs="Arial"/>
              </w:rPr>
              <w:t xml:space="preserve"> address</w:t>
            </w:r>
            <w:r w:rsidR="513C5271" w:rsidRPr="59FD2639">
              <w:rPr>
                <w:rFonts w:eastAsia="Arial" w:cs="Arial"/>
              </w:rPr>
              <w:t>?</w:t>
            </w:r>
          </w:p>
        </w:tc>
        <w:tc>
          <w:tcPr>
            <w:tcW w:w="4394" w:type="dxa"/>
          </w:tcPr>
          <w:p w14:paraId="21FA6875" w14:textId="1D2B70BE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Independent financial advice Yes/No</w:t>
            </w:r>
          </w:p>
          <w:p w14:paraId="2690E844" w14:textId="77777777" w:rsidR="00A537F9" w:rsidRDefault="00A537F9" w:rsidP="005A4EC4">
            <w:pPr>
              <w:pStyle w:val="BodyText"/>
              <w:rPr>
                <w:rFonts w:eastAsia="Arial" w:cs="Arial"/>
              </w:rPr>
            </w:pPr>
          </w:p>
          <w:p w14:paraId="0230818C" w14:textId="3AEF492D" w:rsidR="7F764ADB" w:rsidRDefault="0C6E98C3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(a)</w:t>
            </w:r>
          </w:p>
          <w:p w14:paraId="5B6FCBE5" w14:textId="0D167023" w:rsidR="7F764ADB" w:rsidRDefault="0C6E98C3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(b)</w:t>
            </w:r>
          </w:p>
          <w:p w14:paraId="1C2D2C23" w14:textId="061BB192" w:rsidR="7F764ADB" w:rsidRDefault="0C6E98C3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(c)</w:t>
            </w:r>
          </w:p>
          <w:p w14:paraId="6F77D1A1" w14:textId="77777777" w:rsidR="00A537F9" w:rsidRDefault="00A537F9" w:rsidP="005A4EC4">
            <w:pPr>
              <w:pStyle w:val="BodyText"/>
              <w:rPr>
                <w:rFonts w:eastAsia="Arial" w:cs="Arial"/>
              </w:rPr>
            </w:pPr>
          </w:p>
          <w:p w14:paraId="1E860661" w14:textId="202B37DF" w:rsidR="00047847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Representative of firm Yes/No</w:t>
            </w:r>
          </w:p>
          <w:p w14:paraId="478B899D" w14:textId="77777777" w:rsidR="004F300F" w:rsidRDefault="004F300F" w:rsidP="005A4EC4">
            <w:pPr>
              <w:pStyle w:val="BodyText"/>
              <w:rPr>
                <w:rFonts w:eastAsia="Arial" w:cs="Arial"/>
              </w:rPr>
            </w:pPr>
          </w:p>
          <w:p w14:paraId="259E4393" w14:textId="0E35F884" w:rsidR="00047847" w:rsidRDefault="6724A49F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(d)</w:t>
            </w:r>
          </w:p>
          <w:p w14:paraId="4E221B4E" w14:textId="127AAF79" w:rsidR="00047847" w:rsidRDefault="6724A49F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(e)</w:t>
            </w:r>
          </w:p>
          <w:p w14:paraId="16AF81B8" w14:textId="00F89F00" w:rsidR="00047847" w:rsidRDefault="6724A49F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(f)</w:t>
            </w:r>
          </w:p>
        </w:tc>
      </w:tr>
      <w:tr w:rsidR="00047847" w14:paraId="7F9C0E72" w14:textId="77777777" w:rsidTr="00C005B0">
        <w:trPr>
          <w:trHeight w:val="6209"/>
        </w:trPr>
        <w:tc>
          <w:tcPr>
            <w:tcW w:w="851" w:type="dxa"/>
            <w:shd w:val="clear" w:color="auto" w:fill="D9D9D9" w:themeFill="background1" w:themeFillShade="D9"/>
          </w:tcPr>
          <w:p w14:paraId="17526DFE" w14:textId="77777777" w:rsidR="00047847" w:rsidRPr="00A537F9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t>Q5</w:t>
            </w:r>
          </w:p>
        </w:tc>
        <w:tc>
          <w:tcPr>
            <w:tcW w:w="5103" w:type="dxa"/>
          </w:tcPr>
          <w:p w14:paraId="5052776C" w14:textId="77777777" w:rsidR="00047847" w:rsidRDefault="513C5271" w:rsidP="002E4A4C">
            <w:pPr>
              <w:pStyle w:val="Heading3"/>
              <w:outlineLvl w:val="2"/>
            </w:pPr>
            <w:r w:rsidRPr="59FD2639">
              <w:t>Are you working with a financial adviser or firm based outside the UK?</w:t>
            </w:r>
          </w:p>
          <w:p w14:paraId="06BC5563" w14:textId="77777777" w:rsidR="00047847" w:rsidRPr="009271E6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If yes:</w:t>
            </w:r>
          </w:p>
          <w:p w14:paraId="022460B4" w14:textId="0548F35A" w:rsidR="00047847" w:rsidRPr="009271E6" w:rsidRDefault="702CF3B9" w:rsidP="00B302AD">
            <w:pPr>
              <w:pStyle w:val="BodyText"/>
              <w:numPr>
                <w:ilvl w:val="0"/>
                <w:numId w:val="24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is the name of the adviser</w:t>
            </w:r>
            <w:r w:rsidR="052C351F" w:rsidRPr="59FD2639">
              <w:rPr>
                <w:rFonts w:eastAsia="Arial" w:cs="Arial"/>
              </w:rPr>
              <w:t xml:space="preserve"> or </w:t>
            </w:r>
            <w:r w:rsidR="513C5271" w:rsidRPr="59FD2639">
              <w:rPr>
                <w:rFonts w:eastAsia="Arial" w:cs="Arial"/>
              </w:rPr>
              <w:t>firm?</w:t>
            </w:r>
          </w:p>
          <w:p w14:paraId="489E9389" w14:textId="3D8CE0E6" w:rsidR="00047847" w:rsidRPr="009271E6" w:rsidRDefault="73AC41D8" w:rsidP="00B302AD">
            <w:pPr>
              <w:pStyle w:val="BodyText"/>
              <w:numPr>
                <w:ilvl w:val="0"/>
                <w:numId w:val="24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is their address?</w:t>
            </w:r>
          </w:p>
          <w:p w14:paraId="068EC6D1" w14:textId="5C209F7A" w:rsidR="00047847" w:rsidRPr="009271E6" w:rsidRDefault="22A96D99" w:rsidP="00B302AD">
            <w:pPr>
              <w:pStyle w:val="BodyText"/>
              <w:numPr>
                <w:ilvl w:val="0"/>
                <w:numId w:val="24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ho are they registered with in order to provide financial or pension transfer advice?</w:t>
            </w:r>
          </w:p>
          <w:p w14:paraId="2E6DF474" w14:textId="40C18991" w:rsidR="00047847" w:rsidRPr="009271E6" w:rsidRDefault="173A525B" w:rsidP="00B302AD">
            <w:pPr>
              <w:pStyle w:val="BodyText"/>
              <w:numPr>
                <w:ilvl w:val="0"/>
                <w:numId w:val="24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</w:t>
            </w:r>
            <w:r w:rsidR="513C5271" w:rsidRPr="59FD2639">
              <w:rPr>
                <w:rFonts w:eastAsia="Arial" w:cs="Arial"/>
              </w:rPr>
              <w:t>s this the first time you have dealt with this advisor</w:t>
            </w:r>
            <w:r w:rsidR="2929003F" w:rsidRPr="59FD2639">
              <w:rPr>
                <w:rFonts w:eastAsia="Arial" w:cs="Arial"/>
              </w:rPr>
              <w:t xml:space="preserve"> or </w:t>
            </w:r>
            <w:r w:rsidR="513C5271" w:rsidRPr="59FD2639">
              <w:rPr>
                <w:rFonts w:eastAsia="Arial" w:cs="Arial"/>
              </w:rPr>
              <w:t xml:space="preserve">firm? </w:t>
            </w:r>
          </w:p>
          <w:p w14:paraId="4B47C647" w14:textId="77777777" w:rsidR="00047847" w:rsidRPr="009271E6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If no:</w:t>
            </w:r>
          </w:p>
          <w:p w14:paraId="448CD773" w14:textId="56F8E9AB" w:rsidR="00047847" w:rsidRPr="009271E6" w:rsidRDefault="098AD82E" w:rsidP="00B302AD">
            <w:pPr>
              <w:pStyle w:val="BodyText"/>
              <w:numPr>
                <w:ilvl w:val="0"/>
                <w:numId w:val="24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What is</w:t>
            </w:r>
            <w:r w:rsidR="513C5271" w:rsidRPr="59FD2639">
              <w:rPr>
                <w:rFonts w:eastAsia="Arial" w:cs="Arial"/>
              </w:rPr>
              <w:t xml:space="preserve"> your previous relationship with them</w:t>
            </w:r>
            <w:r w:rsidR="0A2E0AF9" w:rsidRPr="59FD2639">
              <w:rPr>
                <w:rFonts w:eastAsia="Arial" w:cs="Arial"/>
              </w:rPr>
              <w:t>?</w:t>
            </w:r>
          </w:p>
        </w:tc>
        <w:tc>
          <w:tcPr>
            <w:tcW w:w="4394" w:type="dxa"/>
          </w:tcPr>
          <w:p w14:paraId="6A323DF4" w14:textId="00311F66" w:rsidR="00047847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Yes/No</w:t>
            </w:r>
          </w:p>
          <w:p w14:paraId="778E3B1B" w14:textId="77777777" w:rsidR="00A537F9" w:rsidRDefault="00A537F9" w:rsidP="005A4EC4">
            <w:pPr>
              <w:pStyle w:val="BodyText"/>
              <w:rPr>
                <w:rFonts w:eastAsia="Arial" w:cs="Arial"/>
              </w:rPr>
            </w:pPr>
          </w:p>
          <w:p w14:paraId="5373515F" w14:textId="74F6ED5B" w:rsidR="00047847" w:rsidRDefault="477B6875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(a)</w:t>
            </w:r>
          </w:p>
          <w:p w14:paraId="0A0584A1" w14:textId="3E647375" w:rsidR="00047847" w:rsidRDefault="477B6875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(b)</w:t>
            </w:r>
          </w:p>
          <w:p w14:paraId="10BDC32C" w14:textId="4E63A1E6" w:rsidR="00047847" w:rsidRDefault="477B6875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(c)</w:t>
            </w:r>
          </w:p>
          <w:p w14:paraId="0D095A2E" w14:textId="7C4DB970" w:rsidR="00047847" w:rsidRDefault="564D8CB2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(d) </w:t>
            </w:r>
            <w:r w:rsidR="513C5271" w:rsidRPr="59FD2639">
              <w:rPr>
                <w:rFonts w:eastAsia="Arial" w:cs="Arial"/>
              </w:rPr>
              <w:t>Yes/No</w:t>
            </w:r>
          </w:p>
          <w:p w14:paraId="0A266FCF" w14:textId="51265670" w:rsidR="00047847" w:rsidRDefault="7825528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(e)</w:t>
            </w:r>
          </w:p>
        </w:tc>
      </w:tr>
    </w:tbl>
    <w:p w14:paraId="563AD20F" w14:textId="77777777" w:rsidR="00A537F9" w:rsidRDefault="00A537F9"/>
    <w:tbl>
      <w:tblPr>
        <w:tblStyle w:val="TableGrid"/>
        <w:tblW w:w="10348" w:type="dxa"/>
        <w:tblInd w:w="-572" w:type="dxa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851"/>
        <w:gridCol w:w="5103"/>
        <w:gridCol w:w="4394"/>
      </w:tblGrid>
      <w:tr w:rsidR="004F300F" w14:paraId="7F11FC7A" w14:textId="77777777" w:rsidTr="00C005B0">
        <w:trPr>
          <w:trHeight w:val="680"/>
        </w:trPr>
        <w:tc>
          <w:tcPr>
            <w:tcW w:w="10348" w:type="dxa"/>
            <w:gridSpan w:val="3"/>
            <w:shd w:val="clear" w:color="auto" w:fill="1F3864" w:themeFill="accent1" w:themeFillShade="80"/>
            <w:vAlign w:val="center"/>
          </w:tcPr>
          <w:p w14:paraId="72FA1559" w14:textId="57183687" w:rsidR="004F300F" w:rsidRDefault="004F300F" w:rsidP="006F0F57">
            <w:pPr>
              <w:pStyle w:val="Heading2"/>
              <w:ind w:left="34"/>
              <w:outlineLvl w:val="1"/>
            </w:pPr>
            <w:r w:rsidRPr="59FD2639">
              <w:lastRenderedPageBreak/>
              <w:t>Advice approach</w:t>
            </w:r>
          </w:p>
        </w:tc>
      </w:tr>
      <w:tr w:rsidR="00047847" w14:paraId="5A7E41FD" w14:textId="77777777" w:rsidTr="00C005B0">
        <w:trPr>
          <w:trHeight w:val="6654"/>
        </w:trPr>
        <w:tc>
          <w:tcPr>
            <w:tcW w:w="851" w:type="dxa"/>
            <w:shd w:val="clear" w:color="auto" w:fill="D9D9D9" w:themeFill="background1" w:themeFillShade="D9"/>
          </w:tcPr>
          <w:p w14:paraId="700FCBFA" w14:textId="77777777" w:rsidR="00047847" w:rsidRPr="00A537F9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t>Q6</w:t>
            </w:r>
          </w:p>
        </w:tc>
        <w:tc>
          <w:tcPr>
            <w:tcW w:w="5103" w:type="dxa"/>
          </w:tcPr>
          <w:p w14:paraId="2911392C" w14:textId="77777777" w:rsidR="00047847" w:rsidRPr="009271E6" w:rsidRDefault="5DE1C101" w:rsidP="002E4A4C">
            <w:pPr>
              <w:pStyle w:val="Heading3"/>
              <w:outlineLvl w:val="2"/>
            </w:pPr>
            <w:r w:rsidRPr="59FD2639">
              <w:t>When contacted were any of the following terms used by those who approached you?</w:t>
            </w:r>
          </w:p>
          <w:p w14:paraId="14CB107F" w14:textId="62FB14D4" w:rsidR="00047847" w:rsidRPr="009271E6" w:rsidRDefault="718CA461" w:rsidP="00921290">
            <w:pPr>
              <w:pStyle w:val="BodyText"/>
              <w:numPr>
                <w:ilvl w:val="0"/>
                <w:numId w:val="27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a</w:t>
            </w:r>
            <w:r w:rsidR="513C5271" w:rsidRPr="59FD2639">
              <w:rPr>
                <w:rFonts w:eastAsia="Arial" w:cs="Arial"/>
              </w:rPr>
              <w:t>n offer of ‘a free pension review’</w:t>
            </w:r>
          </w:p>
          <w:p w14:paraId="4D44A4DD" w14:textId="61E267B5" w:rsidR="00047847" w:rsidRDefault="513C5271" w:rsidP="00921290">
            <w:pPr>
              <w:pStyle w:val="BodyText"/>
              <w:numPr>
                <w:ilvl w:val="0"/>
                <w:numId w:val="27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early access to cash</w:t>
            </w:r>
            <w:r w:rsidR="7F6C3CD4" w:rsidRPr="59FD2639">
              <w:rPr>
                <w:rFonts w:eastAsia="Arial" w:cs="Arial"/>
              </w:rPr>
              <w:t>,</w:t>
            </w:r>
            <w:r w:rsidRPr="59FD2639">
              <w:rPr>
                <w:rFonts w:eastAsia="Arial" w:cs="Arial"/>
              </w:rPr>
              <w:t xml:space="preserve"> access to some or all of your pension savings before age 55 (normal minimum pension age)</w:t>
            </w:r>
            <w:r w:rsidR="655116FE" w:rsidRPr="59FD2639">
              <w:rPr>
                <w:rFonts w:eastAsia="Arial" w:cs="Arial"/>
              </w:rPr>
              <w:t>,</w:t>
            </w:r>
            <w:r w:rsidR="7D8C36EA" w:rsidRPr="59FD2639">
              <w:rPr>
                <w:rFonts w:eastAsia="Arial" w:cs="Arial"/>
              </w:rPr>
              <w:t xml:space="preserve"> or</w:t>
            </w:r>
            <w:r w:rsidRPr="59FD2639">
              <w:rPr>
                <w:rFonts w:eastAsia="Arial" w:cs="Arial"/>
              </w:rPr>
              <w:t xml:space="preserve"> a savings advance</w:t>
            </w:r>
          </w:p>
          <w:p w14:paraId="5D758C1F" w14:textId="45B41B9E" w:rsidR="00047847" w:rsidRPr="009271E6" w:rsidRDefault="513C5271" w:rsidP="00921290">
            <w:pPr>
              <w:pStyle w:val="BodyText"/>
              <w:numPr>
                <w:ilvl w:val="0"/>
                <w:numId w:val="27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cashback from your pension savings</w:t>
            </w:r>
            <w:r w:rsidR="50BE2FAD" w:rsidRPr="59FD2639">
              <w:rPr>
                <w:rFonts w:eastAsia="Arial" w:cs="Arial"/>
              </w:rPr>
              <w:t xml:space="preserve"> or</w:t>
            </w:r>
            <w:r w:rsidRPr="59FD2639">
              <w:rPr>
                <w:rFonts w:eastAsia="Arial" w:cs="Arial"/>
              </w:rPr>
              <w:t xml:space="preserve"> a loan</w:t>
            </w:r>
          </w:p>
          <w:p w14:paraId="018D794D" w14:textId="29945890" w:rsidR="00047847" w:rsidRPr="009271E6" w:rsidRDefault="513C5271" w:rsidP="00921290">
            <w:pPr>
              <w:pStyle w:val="BodyText"/>
              <w:numPr>
                <w:ilvl w:val="0"/>
                <w:numId w:val="27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a ‘time limited’ offer</w:t>
            </w:r>
          </w:p>
          <w:p w14:paraId="7D51F839" w14:textId="54B32482" w:rsidR="00047847" w:rsidRPr="009271E6" w:rsidRDefault="513C5271" w:rsidP="002E4A4C">
            <w:pPr>
              <w:pStyle w:val="BodyText"/>
              <w:numPr>
                <w:ilvl w:val="0"/>
                <w:numId w:val="27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legal loopholes, which you use and take advantage of</w:t>
            </w:r>
          </w:p>
          <w:p w14:paraId="4CACA053" w14:textId="006C60DB" w:rsidR="00047847" w:rsidRPr="002E4A4C" w:rsidRDefault="513C5271" w:rsidP="005A4EC4">
            <w:pPr>
              <w:pStyle w:val="BodyText"/>
              <w:numPr>
                <w:ilvl w:val="0"/>
                <w:numId w:val="27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in the event of your death under the current pension, your relatives would lose your pension fund</w:t>
            </w:r>
          </w:p>
        </w:tc>
        <w:tc>
          <w:tcPr>
            <w:tcW w:w="4394" w:type="dxa"/>
          </w:tcPr>
          <w:p w14:paraId="3A048565" w14:textId="2415D421" w:rsidR="00047847" w:rsidRDefault="3B14364A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Specify which approach(es) apply</w:t>
            </w:r>
          </w:p>
        </w:tc>
      </w:tr>
      <w:tr w:rsidR="00047847" w14:paraId="2D4A0A17" w14:textId="77777777" w:rsidTr="00C005B0">
        <w:trPr>
          <w:trHeight w:val="5718"/>
        </w:trPr>
        <w:tc>
          <w:tcPr>
            <w:tcW w:w="851" w:type="dxa"/>
            <w:shd w:val="clear" w:color="auto" w:fill="D9D9D9" w:themeFill="background1" w:themeFillShade="D9"/>
          </w:tcPr>
          <w:p w14:paraId="38B67FFF" w14:textId="77777777" w:rsidR="00047847" w:rsidRPr="00A537F9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t>Q7</w:t>
            </w:r>
          </w:p>
        </w:tc>
        <w:tc>
          <w:tcPr>
            <w:tcW w:w="5103" w:type="dxa"/>
          </w:tcPr>
          <w:p w14:paraId="4C59217E" w14:textId="7477C76F" w:rsidR="00047847" w:rsidRDefault="513C5271" w:rsidP="002E4A4C">
            <w:pPr>
              <w:pStyle w:val="Heading3"/>
              <w:outlineLvl w:val="2"/>
            </w:pPr>
            <w:r w:rsidRPr="59FD2639">
              <w:t xml:space="preserve">Do you feel you </w:t>
            </w:r>
            <w:r w:rsidR="56537B13" w:rsidRPr="59FD2639">
              <w:t>were</w:t>
            </w:r>
            <w:r w:rsidRPr="59FD2639">
              <w:t xml:space="preserve"> put under any pressure to make a quick decision about the transfer?</w:t>
            </w:r>
          </w:p>
          <w:p w14:paraId="0AE1C3E8" w14:textId="2C9CAD33" w:rsidR="00047847" w:rsidRPr="003511B0" w:rsidRDefault="513C5271" w:rsidP="002E4A4C">
            <w:pPr>
              <w:pStyle w:val="BodyText"/>
              <w:numPr>
                <w:ilvl w:val="0"/>
                <w:numId w:val="31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Was a courier sent to your address to collect signed documentation?</w:t>
            </w:r>
          </w:p>
          <w:p w14:paraId="3E5382BE" w14:textId="75C478A7" w:rsidR="00047847" w:rsidRPr="009271E6" w:rsidRDefault="76F5A403" w:rsidP="002E4A4C">
            <w:pPr>
              <w:pStyle w:val="BodyText"/>
              <w:numPr>
                <w:ilvl w:val="0"/>
                <w:numId w:val="31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 xml:space="preserve">ere there any repeat phone calls/texts/ emails? </w:t>
            </w:r>
          </w:p>
        </w:tc>
        <w:tc>
          <w:tcPr>
            <w:tcW w:w="4394" w:type="dxa"/>
          </w:tcPr>
          <w:p w14:paraId="327601B3" w14:textId="4332B4E5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Yes/No</w:t>
            </w:r>
          </w:p>
          <w:p w14:paraId="57A4D407" w14:textId="398361E0" w:rsidR="00047847" w:rsidRDefault="00047847" w:rsidP="005A4EC4">
            <w:pPr>
              <w:pStyle w:val="BodyText"/>
              <w:rPr>
                <w:rFonts w:eastAsia="Arial" w:cs="Arial"/>
              </w:rPr>
            </w:pPr>
          </w:p>
          <w:p w14:paraId="72CBC6B0" w14:textId="5F1C428C" w:rsidR="00047847" w:rsidRDefault="18F84F2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(a) Yes/no</w:t>
            </w:r>
          </w:p>
          <w:p w14:paraId="24CB7B68" w14:textId="2233E5AE" w:rsidR="00047847" w:rsidRDefault="18F84F2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(b) Yes/no</w:t>
            </w:r>
          </w:p>
        </w:tc>
      </w:tr>
    </w:tbl>
    <w:p w14:paraId="299979EB" w14:textId="77777777" w:rsidR="00A537F9" w:rsidRDefault="00A537F9"/>
    <w:tbl>
      <w:tblPr>
        <w:tblStyle w:val="TableGrid"/>
        <w:tblW w:w="10348" w:type="dxa"/>
        <w:tblInd w:w="-572" w:type="dxa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851"/>
        <w:gridCol w:w="5103"/>
        <w:gridCol w:w="4394"/>
      </w:tblGrid>
      <w:tr w:rsidR="004F300F" w14:paraId="5F62C466" w14:textId="77777777" w:rsidTr="00C005B0">
        <w:trPr>
          <w:trHeight w:val="680"/>
        </w:trPr>
        <w:tc>
          <w:tcPr>
            <w:tcW w:w="10348" w:type="dxa"/>
            <w:gridSpan w:val="3"/>
            <w:shd w:val="clear" w:color="auto" w:fill="1F3864" w:themeFill="accent1" w:themeFillShade="80"/>
            <w:vAlign w:val="center"/>
          </w:tcPr>
          <w:p w14:paraId="49EB3526" w14:textId="1D98B088" w:rsidR="004F300F" w:rsidRPr="002E4A4C" w:rsidRDefault="004F300F" w:rsidP="006F0F57">
            <w:pPr>
              <w:pStyle w:val="Heading2"/>
              <w:ind w:left="34"/>
              <w:outlineLvl w:val="1"/>
            </w:pPr>
            <w:r w:rsidRPr="002E4A4C">
              <w:lastRenderedPageBreak/>
              <w:t>Investments</w:t>
            </w:r>
          </w:p>
        </w:tc>
      </w:tr>
      <w:tr w:rsidR="00047847" w14:paraId="2B0ACB19" w14:textId="77777777" w:rsidTr="00C005B0">
        <w:tc>
          <w:tcPr>
            <w:tcW w:w="851" w:type="dxa"/>
            <w:shd w:val="clear" w:color="auto" w:fill="D9D9D9" w:themeFill="background1" w:themeFillShade="D9"/>
          </w:tcPr>
          <w:p w14:paraId="6B1575D6" w14:textId="77777777" w:rsidR="00047847" w:rsidRPr="00A537F9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t>Q8</w:t>
            </w:r>
          </w:p>
        </w:tc>
        <w:tc>
          <w:tcPr>
            <w:tcW w:w="5103" w:type="dxa"/>
          </w:tcPr>
          <w:p w14:paraId="31568B74" w14:textId="17D4B545" w:rsidR="00047847" w:rsidRPr="009271E6" w:rsidRDefault="513C5271" w:rsidP="002E4A4C">
            <w:pPr>
              <w:pStyle w:val="Heading3"/>
              <w:outlineLvl w:val="2"/>
            </w:pPr>
            <w:r w:rsidRPr="59FD2639">
              <w:t>Are you aware of how or where your money will be used</w:t>
            </w:r>
            <w:r w:rsidR="7A932D0B" w:rsidRPr="59FD2639">
              <w:t xml:space="preserve"> or </w:t>
            </w:r>
            <w:r w:rsidRPr="59FD2639">
              <w:t>invested?</w:t>
            </w:r>
          </w:p>
          <w:p w14:paraId="6030AC97" w14:textId="77777777" w:rsidR="00047847" w:rsidRPr="009271E6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If yes:</w:t>
            </w:r>
          </w:p>
          <w:p w14:paraId="465A19B0" w14:textId="13E39197" w:rsidR="00047847" w:rsidRPr="009271E6" w:rsidRDefault="01B74CB3" w:rsidP="002E4A4C">
            <w:pPr>
              <w:pStyle w:val="BodyText"/>
              <w:numPr>
                <w:ilvl w:val="0"/>
                <w:numId w:val="30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here do you expect the money to be invested?</w:t>
            </w:r>
          </w:p>
          <w:p w14:paraId="09983FF2" w14:textId="52125127" w:rsidR="00047847" w:rsidRDefault="6588E761" w:rsidP="002E4A4C">
            <w:pPr>
              <w:pStyle w:val="BodyText"/>
              <w:numPr>
                <w:ilvl w:val="0"/>
                <w:numId w:val="30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H</w:t>
            </w:r>
            <w:r w:rsidR="513C5271" w:rsidRPr="59FD2639">
              <w:rPr>
                <w:rFonts w:eastAsia="Arial" w:cs="Arial"/>
              </w:rPr>
              <w:t>ave you been promised a specific or guaranteed rate of return once you transfer?</w:t>
            </w:r>
          </w:p>
          <w:p w14:paraId="30D9D393" w14:textId="27E77BC4" w:rsidR="00047847" w:rsidRDefault="56D7E146" w:rsidP="002E4A4C">
            <w:pPr>
              <w:pStyle w:val="BodyText"/>
              <w:numPr>
                <w:ilvl w:val="0"/>
                <w:numId w:val="30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H</w:t>
            </w:r>
            <w:r w:rsidR="513C5271" w:rsidRPr="59FD2639">
              <w:rPr>
                <w:rFonts w:eastAsia="Arial" w:cs="Arial"/>
              </w:rPr>
              <w:t xml:space="preserve">ave you been provided with any </w:t>
            </w:r>
            <w:r w:rsidR="1DDB0E2B" w:rsidRPr="59FD2639">
              <w:rPr>
                <w:rFonts w:eastAsia="Arial" w:cs="Arial"/>
              </w:rPr>
              <w:t>written information</w:t>
            </w:r>
            <w:r w:rsidR="513C5271" w:rsidRPr="59FD2639">
              <w:rPr>
                <w:rFonts w:eastAsia="Arial" w:cs="Arial"/>
              </w:rPr>
              <w:t xml:space="preserve"> about the investments, rates of return or what the fee structure will be? </w:t>
            </w:r>
          </w:p>
          <w:p w14:paraId="2F966BC5" w14:textId="374F506D" w:rsidR="00047847" w:rsidRDefault="1CEC06C2" w:rsidP="002E4A4C">
            <w:pPr>
              <w:pStyle w:val="BodyText"/>
              <w:numPr>
                <w:ilvl w:val="0"/>
                <w:numId w:val="30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D</w:t>
            </w:r>
            <w:r w:rsidR="513C5271" w:rsidRPr="59FD2639">
              <w:rPr>
                <w:rFonts w:eastAsia="Arial" w:cs="Arial"/>
              </w:rPr>
              <w:t xml:space="preserve">o you know if your money will be invested overseas? </w:t>
            </w:r>
          </w:p>
          <w:p w14:paraId="38B13557" w14:textId="4C5FC334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 xml:space="preserve">If </w:t>
            </w:r>
            <w:r w:rsidR="50220745" w:rsidRPr="59FD2639">
              <w:rPr>
                <w:rFonts w:eastAsia="Arial" w:cs="Arial"/>
              </w:rPr>
              <w:t>n</w:t>
            </w:r>
            <w:r w:rsidRPr="59FD2639">
              <w:rPr>
                <w:rFonts w:eastAsia="Arial" w:cs="Arial"/>
              </w:rPr>
              <w:t>o:</w:t>
            </w:r>
          </w:p>
          <w:p w14:paraId="01581D1B" w14:textId="57616DFC" w:rsidR="00047847" w:rsidRPr="009271E6" w:rsidRDefault="513C5271" w:rsidP="002E4A4C">
            <w:pPr>
              <w:pStyle w:val="BodyText"/>
              <w:numPr>
                <w:ilvl w:val="0"/>
                <w:numId w:val="30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What information have you been provided with about the investments or the structure of the investments?</w:t>
            </w:r>
          </w:p>
        </w:tc>
        <w:tc>
          <w:tcPr>
            <w:tcW w:w="4394" w:type="dxa"/>
          </w:tcPr>
          <w:p w14:paraId="64495EF9" w14:textId="236AE77E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Yes/No</w:t>
            </w:r>
          </w:p>
          <w:p w14:paraId="7A0251A6" w14:textId="33E73A34" w:rsidR="00047847" w:rsidRDefault="00047847" w:rsidP="005A4EC4">
            <w:pPr>
              <w:pStyle w:val="BodyText"/>
              <w:rPr>
                <w:rFonts w:eastAsia="Arial" w:cs="Arial"/>
              </w:rPr>
            </w:pPr>
          </w:p>
          <w:p w14:paraId="6D1D6BD9" w14:textId="318D1FA4" w:rsidR="00047847" w:rsidRDefault="3DF88D42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(a)</w:t>
            </w:r>
          </w:p>
          <w:p w14:paraId="2F43D27A" w14:textId="4773582A" w:rsidR="00047847" w:rsidRDefault="3DF88D42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(b)</w:t>
            </w:r>
          </w:p>
          <w:p w14:paraId="6DEBB81A" w14:textId="1D5CC250" w:rsidR="00047847" w:rsidRDefault="3DF88D42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(c)</w:t>
            </w:r>
          </w:p>
          <w:p w14:paraId="4E81F030" w14:textId="62296720" w:rsidR="00047847" w:rsidRDefault="3DF88D42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(d)</w:t>
            </w:r>
          </w:p>
          <w:p w14:paraId="2C6147C3" w14:textId="50920E15" w:rsidR="00047847" w:rsidRDefault="3DF88D42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(e)</w:t>
            </w:r>
          </w:p>
        </w:tc>
      </w:tr>
      <w:tr w:rsidR="00047847" w14:paraId="78959708" w14:textId="77777777" w:rsidTr="00C005B0">
        <w:trPr>
          <w:trHeight w:val="5774"/>
        </w:trPr>
        <w:tc>
          <w:tcPr>
            <w:tcW w:w="851" w:type="dxa"/>
            <w:shd w:val="clear" w:color="auto" w:fill="D9D9D9" w:themeFill="background1" w:themeFillShade="D9"/>
          </w:tcPr>
          <w:p w14:paraId="581E5975" w14:textId="77777777" w:rsidR="00047847" w:rsidRPr="00A537F9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t>Q9</w:t>
            </w:r>
          </w:p>
        </w:tc>
        <w:tc>
          <w:tcPr>
            <w:tcW w:w="5103" w:type="dxa"/>
          </w:tcPr>
          <w:p w14:paraId="1F5AB7C2" w14:textId="4116CB03" w:rsidR="00047847" w:rsidRDefault="513C5271" w:rsidP="00A537F9">
            <w:pPr>
              <w:pStyle w:val="Heading3"/>
              <w:outlineLvl w:val="2"/>
            </w:pPr>
            <w:r w:rsidRPr="59FD2639">
              <w:t xml:space="preserve">Are any of your investments subject to an exit penalty if you wish to access or transfer the investments within an agreed period of time (for example within </w:t>
            </w:r>
            <w:r w:rsidR="785C739A" w:rsidRPr="59FD2639">
              <w:t>five</w:t>
            </w:r>
            <w:r w:rsidRPr="59FD2639">
              <w:t xml:space="preserve"> or 10 years)?</w:t>
            </w:r>
          </w:p>
          <w:p w14:paraId="18FE7E75" w14:textId="04BDA778" w:rsidR="00047847" w:rsidRDefault="4C42BF50" w:rsidP="002E4A4C">
            <w:pPr>
              <w:pStyle w:val="BodyText"/>
              <w:numPr>
                <w:ilvl w:val="0"/>
                <w:numId w:val="29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 xml:space="preserve">hat is </w:t>
            </w:r>
            <w:r w:rsidR="4A1964A0" w:rsidRPr="59FD2639">
              <w:rPr>
                <w:rFonts w:eastAsia="Arial" w:cs="Arial"/>
              </w:rPr>
              <w:t>the penalty</w:t>
            </w:r>
            <w:r w:rsidR="513C5271" w:rsidRPr="59FD2639">
              <w:rPr>
                <w:rFonts w:eastAsia="Arial" w:cs="Arial"/>
              </w:rPr>
              <w:t xml:space="preserve"> and when will it have to be paid?</w:t>
            </w:r>
          </w:p>
        </w:tc>
        <w:tc>
          <w:tcPr>
            <w:tcW w:w="4394" w:type="dxa"/>
          </w:tcPr>
          <w:p w14:paraId="6DD64633" w14:textId="4E098C5F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Yes/No</w:t>
            </w:r>
          </w:p>
          <w:p w14:paraId="6DEAEF9E" w14:textId="51C4DF99" w:rsidR="00047847" w:rsidRDefault="00047847" w:rsidP="005A4EC4">
            <w:pPr>
              <w:pStyle w:val="BodyText"/>
              <w:rPr>
                <w:rFonts w:eastAsia="Arial" w:cs="Arial"/>
              </w:rPr>
            </w:pPr>
          </w:p>
          <w:p w14:paraId="76460E0A" w14:textId="5C495B2B" w:rsidR="00047847" w:rsidRDefault="7DAB532A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(a)</w:t>
            </w:r>
          </w:p>
        </w:tc>
      </w:tr>
    </w:tbl>
    <w:p w14:paraId="7FE6F87F" w14:textId="77777777" w:rsidR="00A537F9" w:rsidRDefault="00A537F9"/>
    <w:tbl>
      <w:tblPr>
        <w:tblStyle w:val="TableGrid"/>
        <w:tblW w:w="10348" w:type="dxa"/>
        <w:tblInd w:w="-572" w:type="dxa"/>
        <w:tblCellMar>
          <w:top w:w="113" w:type="dxa"/>
          <w:bottom w:w="113" w:type="dxa"/>
        </w:tblCellMar>
        <w:tblLook w:val="0620" w:firstRow="1" w:lastRow="0" w:firstColumn="0" w:lastColumn="0" w:noHBand="1" w:noVBand="1"/>
      </w:tblPr>
      <w:tblGrid>
        <w:gridCol w:w="851"/>
        <w:gridCol w:w="5103"/>
        <w:gridCol w:w="4394"/>
      </w:tblGrid>
      <w:tr w:rsidR="004F300F" w14:paraId="531CEC68" w14:textId="77777777" w:rsidTr="00C005B0">
        <w:trPr>
          <w:trHeight w:val="680"/>
        </w:trPr>
        <w:tc>
          <w:tcPr>
            <w:tcW w:w="10348" w:type="dxa"/>
            <w:gridSpan w:val="3"/>
            <w:shd w:val="clear" w:color="auto" w:fill="1F3864" w:themeFill="accent1" w:themeFillShade="80"/>
            <w:vAlign w:val="center"/>
          </w:tcPr>
          <w:p w14:paraId="3898A5C9" w14:textId="0ED24D10" w:rsidR="004F300F" w:rsidRDefault="004F300F" w:rsidP="006F0F57">
            <w:pPr>
              <w:pStyle w:val="Heading2"/>
              <w:ind w:left="34"/>
              <w:outlineLvl w:val="1"/>
            </w:pPr>
            <w:r>
              <w:lastRenderedPageBreak/>
              <w:t>Charges</w:t>
            </w:r>
          </w:p>
        </w:tc>
      </w:tr>
      <w:tr w:rsidR="00047847" w14:paraId="7BB8A881" w14:textId="77777777" w:rsidTr="00C005B0">
        <w:trPr>
          <w:trHeight w:val="7930"/>
        </w:trPr>
        <w:tc>
          <w:tcPr>
            <w:tcW w:w="851" w:type="dxa"/>
            <w:shd w:val="clear" w:color="auto" w:fill="D9D9D9" w:themeFill="background1" w:themeFillShade="D9"/>
          </w:tcPr>
          <w:p w14:paraId="17A62A33" w14:textId="77777777" w:rsidR="00047847" w:rsidRPr="00A537F9" w:rsidRDefault="5DE1C101" w:rsidP="005A4EC4">
            <w:pPr>
              <w:pStyle w:val="BodyText"/>
              <w:rPr>
                <w:rFonts w:eastAsia="Arial" w:cs="Arial"/>
                <w:b/>
                <w:bCs/>
              </w:rPr>
            </w:pPr>
            <w:r w:rsidRPr="00A537F9">
              <w:rPr>
                <w:rFonts w:eastAsia="Arial" w:cs="Arial"/>
                <w:b/>
                <w:bCs/>
              </w:rPr>
              <w:t>Q10</w:t>
            </w:r>
          </w:p>
        </w:tc>
        <w:tc>
          <w:tcPr>
            <w:tcW w:w="5103" w:type="dxa"/>
          </w:tcPr>
          <w:p w14:paraId="5CADA6E4" w14:textId="77777777" w:rsidR="00047847" w:rsidRDefault="513C5271" w:rsidP="00A537F9">
            <w:pPr>
              <w:pStyle w:val="Heading3"/>
              <w:outlineLvl w:val="2"/>
            </w:pPr>
            <w:r w:rsidRPr="59FD2639">
              <w:t>Do you know what the costs and charges are for your new arrangement?</w:t>
            </w:r>
          </w:p>
          <w:p w14:paraId="0CE853CB" w14:textId="77777777" w:rsidR="00047847" w:rsidRDefault="5DE1C10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If yes:</w:t>
            </w:r>
          </w:p>
          <w:p w14:paraId="47E359DA" w14:textId="509B75E9" w:rsidR="00047847" w:rsidRPr="009271E6" w:rsidRDefault="0A6B1BD6" w:rsidP="002E4A4C">
            <w:pPr>
              <w:pStyle w:val="BodyText"/>
              <w:numPr>
                <w:ilvl w:val="0"/>
                <w:numId w:val="28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>hat are they?</w:t>
            </w:r>
          </w:p>
          <w:p w14:paraId="77FAE87E" w14:textId="4ADF8BB5" w:rsidR="00047847" w:rsidRPr="009271E6" w:rsidRDefault="7B9AB996" w:rsidP="002E4A4C">
            <w:pPr>
              <w:pStyle w:val="BodyText"/>
              <w:numPr>
                <w:ilvl w:val="0"/>
                <w:numId w:val="28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A</w:t>
            </w:r>
            <w:r w:rsidR="513C5271" w:rsidRPr="59FD2639">
              <w:rPr>
                <w:rFonts w:eastAsia="Arial" w:cs="Arial"/>
              </w:rPr>
              <w:t>re fees applied to the transfer?</w:t>
            </w:r>
          </w:p>
          <w:p w14:paraId="6FB623FB" w14:textId="2E0F8C10" w:rsidR="00047847" w:rsidRPr="009271E6" w:rsidRDefault="3F62D41F" w:rsidP="002E4A4C">
            <w:pPr>
              <w:pStyle w:val="BodyText"/>
              <w:numPr>
                <w:ilvl w:val="0"/>
                <w:numId w:val="28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A</w:t>
            </w:r>
            <w:r w:rsidR="513C5271" w:rsidRPr="59FD2639">
              <w:rPr>
                <w:rFonts w:eastAsia="Arial" w:cs="Arial"/>
              </w:rPr>
              <w:t>re there fees to join the investment?</w:t>
            </w:r>
          </w:p>
          <w:p w14:paraId="398F37EA" w14:textId="08E0F765" w:rsidR="00047847" w:rsidRPr="009271E6" w:rsidRDefault="21CE0DC8" w:rsidP="002E4A4C">
            <w:pPr>
              <w:pStyle w:val="BodyText"/>
              <w:numPr>
                <w:ilvl w:val="0"/>
                <w:numId w:val="28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W</w:t>
            </w:r>
            <w:r w:rsidR="513C5271" w:rsidRPr="59FD2639">
              <w:rPr>
                <w:rFonts w:eastAsia="Arial" w:cs="Arial"/>
              </w:rPr>
              <w:t xml:space="preserve">hat charges are applied to your </w:t>
            </w:r>
            <w:r w:rsidR="3B14364A" w:rsidRPr="59FD2639">
              <w:rPr>
                <w:rFonts w:eastAsia="Arial" w:cs="Arial"/>
              </w:rPr>
              <w:t>savings</w:t>
            </w:r>
            <w:r w:rsidR="513C5271" w:rsidRPr="59FD2639">
              <w:rPr>
                <w:rFonts w:eastAsia="Arial" w:cs="Arial"/>
              </w:rPr>
              <w:t xml:space="preserve"> whil</w:t>
            </w:r>
            <w:r w:rsidR="018A1D09" w:rsidRPr="59FD2639">
              <w:rPr>
                <w:rFonts w:eastAsia="Arial" w:cs="Arial"/>
              </w:rPr>
              <w:t>e</w:t>
            </w:r>
            <w:r w:rsidR="513C5271" w:rsidRPr="59FD2639">
              <w:rPr>
                <w:rFonts w:eastAsia="Arial" w:cs="Arial"/>
              </w:rPr>
              <w:t xml:space="preserve"> they are invested</w:t>
            </w:r>
            <w:r w:rsidR="10698FD8" w:rsidRPr="59FD2639">
              <w:rPr>
                <w:rFonts w:eastAsia="Arial" w:cs="Arial"/>
              </w:rPr>
              <w:t>,</w:t>
            </w:r>
            <w:r w:rsidR="513C5271" w:rsidRPr="59FD2639">
              <w:rPr>
                <w:rFonts w:eastAsia="Arial" w:cs="Arial"/>
              </w:rPr>
              <w:t xml:space="preserve"> for example this can be a fixed fee or a percentage of the total sum invested?</w:t>
            </w:r>
          </w:p>
          <w:p w14:paraId="0D059707" w14:textId="631CBA7D" w:rsidR="00047847" w:rsidRPr="009271E6" w:rsidRDefault="69F1B573" w:rsidP="002E4A4C">
            <w:pPr>
              <w:pStyle w:val="BodyText"/>
              <w:numPr>
                <w:ilvl w:val="0"/>
                <w:numId w:val="28"/>
              </w:numPr>
              <w:ind w:left="496" w:hanging="425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A</w:t>
            </w:r>
            <w:r w:rsidR="5DE1C101" w:rsidRPr="59FD2639">
              <w:rPr>
                <w:rFonts w:eastAsia="Arial" w:cs="Arial"/>
              </w:rPr>
              <w:t xml:space="preserve">re there any other extra charges that can apply to your </w:t>
            </w:r>
            <w:r w:rsidR="3B14364A" w:rsidRPr="59FD2639">
              <w:rPr>
                <w:rFonts w:eastAsia="Arial" w:cs="Arial"/>
              </w:rPr>
              <w:t>savings</w:t>
            </w:r>
            <w:r w:rsidR="5DE1C101" w:rsidRPr="59FD2639">
              <w:rPr>
                <w:rFonts w:eastAsia="Arial" w:cs="Arial"/>
              </w:rPr>
              <w:t>?</w:t>
            </w:r>
          </w:p>
        </w:tc>
        <w:tc>
          <w:tcPr>
            <w:tcW w:w="4394" w:type="dxa"/>
          </w:tcPr>
          <w:p w14:paraId="1D9629CA" w14:textId="34C75F4D" w:rsidR="00047847" w:rsidRDefault="513C5271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Yes/No</w:t>
            </w:r>
          </w:p>
          <w:p w14:paraId="1F9AEEFE" w14:textId="2C947C20" w:rsidR="00047847" w:rsidRDefault="00047847" w:rsidP="005A4EC4">
            <w:pPr>
              <w:pStyle w:val="BodyText"/>
              <w:rPr>
                <w:rFonts w:eastAsia="Arial" w:cs="Arial"/>
              </w:rPr>
            </w:pPr>
          </w:p>
          <w:p w14:paraId="7E627271" w14:textId="675E432B" w:rsidR="00047847" w:rsidRDefault="5466D18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(a)</w:t>
            </w:r>
          </w:p>
          <w:p w14:paraId="3A867BD4" w14:textId="5BA7547C" w:rsidR="00047847" w:rsidRDefault="5466D18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(b)</w:t>
            </w:r>
          </w:p>
          <w:p w14:paraId="2CDB889F" w14:textId="3DA9749E" w:rsidR="00047847" w:rsidRDefault="5466D18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(c)</w:t>
            </w:r>
          </w:p>
          <w:p w14:paraId="5C72CED2" w14:textId="4EAA4F2F" w:rsidR="00047847" w:rsidRDefault="5466D18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(d)</w:t>
            </w:r>
          </w:p>
          <w:p w14:paraId="2A7F9660" w14:textId="24F5408F" w:rsidR="00047847" w:rsidRDefault="5466D180" w:rsidP="005A4EC4">
            <w:pPr>
              <w:pStyle w:val="BodyText"/>
              <w:rPr>
                <w:rFonts w:eastAsia="Arial" w:cs="Arial"/>
              </w:rPr>
            </w:pPr>
            <w:r w:rsidRPr="59FD2639">
              <w:rPr>
                <w:rFonts w:eastAsia="Arial" w:cs="Arial"/>
              </w:rPr>
              <w:t>(e)</w:t>
            </w:r>
          </w:p>
        </w:tc>
      </w:tr>
    </w:tbl>
    <w:p w14:paraId="0CB85CAF" w14:textId="77777777" w:rsidR="00047847" w:rsidRPr="00047847" w:rsidRDefault="00047847" w:rsidP="004F300F"/>
    <w:sectPr w:rsidR="00047847" w:rsidRPr="00047847" w:rsidSect="005A4EC4">
      <w:footerReference w:type="defaul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D8DA6" w14:textId="77777777" w:rsidR="00243D02" w:rsidRDefault="00243D02">
      <w:pPr>
        <w:spacing w:after="0" w:line="240" w:lineRule="auto"/>
      </w:pPr>
      <w:r>
        <w:separator/>
      </w:r>
    </w:p>
  </w:endnote>
  <w:endnote w:type="continuationSeparator" w:id="0">
    <w:p w14:paraId="2B29FF54" w14:textId="77777777" w:rsidR="00243D02" w:rsidRDefault="0024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6193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8ADE2F" w14:textId="07FF7DE7" w:rsidR="004F300F" w:rsidRDefault="004F30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80876" w14:textId="7908D3D5" w:rsidR="59FD2639" w:rsidRDefault="004F300F" w:rsidP="59FD2639">
    <w:pPr>
      <w:pStyle w:val="Footer"/>
    </w:pPr>
    <w:r>
      <w:t>Example questions to ask members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95FB7" w14:textId="77777777" w:rsidR="00243D02" w:rsidRDefault="00243D02">
      <w:pPr>
        <w:spacing w:after="0" w:line="240" w:lineRule="auto"/>
      </w:pPr>
      <w:r>
        <w:separator/>
      </w:r>
    </w:p>
  </w:footnote>
  <w:footnote w:type="continuationSeparator" w:id="0">
    <w:p w14:paraId="430DFE43" w14:textId="77777777" w:rsidR="00243D02" w:rsidRDefault="0024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645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CE5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8A0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8A1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F60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FEB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8EE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3CA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5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B8C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B58B8"/>
    <w:multiLevelType w:val="hybridMultilevel"/>
    <w:tmpl w:val="ADE25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BC0D74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25AFC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32179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700F5"/>
    <w:multiLevelType w:val="multilevel"/>
    <w:tmpl w:val="D6F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02462D9"/>
    <w:multiLevelType w:val="multilevel"/>
    <w:tmpl w:val="DD9C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22B32C7"/>
    <w:multiLevelType w:val="multilevel"/>
    <w:tmpl w:val="6C6C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4717304"/>
    <w:multiLevelType w:val="multilevel"/>
    <w:tmpl w:val="74B4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C0013D"/>
    <w:multiLevelType w:val="hybridMultilevel"/>
    <w:tmpl w:val="BD2E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81178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74CD"/>
    <w:multiLevelType w:val="multilevel"/>
    <w:tmpl w:val="6016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7677EB"/>
    <w:multiLevelType w:val="multilevel"/>
    <w:tmpl w:val="7C16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8A73B8"/>
    <w:multiLevelType w:val="multilevel"/>
    <w:tmpl w:val="686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AE1D93"/>
    <w:multiLevelType w:val="multilevel"/>
    <w:tmpl w:val="69F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C45DF4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83F2A"/>
    <w:multiLevelType w:val="multilevel"/>
    <w:tmpl w:val="F3F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2A7666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661AA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552BD"/>
    <w:multiLevelType w:val="hybridMultilevel"/>
    <w:tmpl w:val="DAD4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15693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D5867"/>
    <w:multiLevelType w:val="hybridMultilevel"/>
    <w:tmpl w:val="9D542574"/>
    <w:lvl w:ilvl="0" w:tplc="29C4C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22"/>
  </w:num>
  <w:num w:numId="7">
    <w:abstractNumId w:val="15"/>
  </w:num>
  <w:num w:numId="8">
    <w:abstractNumId w:val="20"/>
  </w:num>
  <w:num w:numId="9">
    <w:abstractNumId w:val="16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</w:num>
  <w:num w:numId="23">
    <w:abstractNumId w:val="11"/>
  </w:num>
  <w:num w:numId="24">
    <w:abstractNumId w:val="19"/>
  </w:num>
  <w:num w:numId="25">
    <w:abstractNumId w:val="12"/>
  </w:num>
  <w:num w:numId="26">
    <w:abstractNumId w:val="27"/>
  </w:num>
  <w:num w:numId="27">
    <w:abstractNumId w:val="13"/>
  </w:num>
  <w:num w:numId="28">
    <w:abstractNumId w:val="29"/>
  </w:num>
  <w:num w:numId="29">
    <w:abstractNumId w:val="26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6"/>
    <w:rsid w:val="00047847"/>
    <w:rsid w:val="00195B89"/>
    <w:rsid w:val="001F327C"/>
    <w:rsid w:val="001F66EC"/>
    <w:rsid w:val="00210D95"/>
    <w:rsid w:val="00243D02"/>
    <w:rsid w:val="002E4A4C"/>
    <w:rsid w:val="0034715F"/>
    <w:rsid w:val="003511B0"/>
    <w:rsid w:val="003B53CF"/>
    <w:rsid w:val="00496044"/>
    <w:rsid w:val="004F300F"/>
    <w:rsid w:val="00514F7B"/>
    <w:rsid w:val="005A4EC4"/>
    <w:rsid w:val="00604916"/>
    <w:rsid w:val="00696746"/>
    <w:rsid w:val="006F0F57"/>
    <w:rsid w:val="00707FF1"/>
    <w:rsid w:val="00786E4E"/>
    <w:rsid w:val="00921290"/>
    <w:rsid w:val="009F689B"/>
    <w:rsid w:val="00A537F9"/>
    <w:rsid w:val="00B21E16"/>
    <w:rsid w:val="00B302AD"/>
    <w:rsid w:val="00C005B0"/>
    <w:rsid w:val="00C53FB3"/>
    <w:rsid w:val="00D12ADC"/>
    <w:rsid w:val="00D419E2"/>
    <w:rsid w:val="00DCB4BA"/>
    <w:rsid w:val="00DD0009"/>
    <w:rsid w:val="00DD1CD8"/>
    <w:rsid w:val="00E931FA"/>
    <w:rsid w:val="01244469"/>
    <w:rsid w:val="018A1D09"/>
    <w:rsid w:val="01B74CB3"/>
    <w:rsid w:val="033F17BB"/>
    <w:rsid w:val="03EDEF91"/>
    <w:rsid w:val="052C351F"/>
    <w:rsid w:val="057B36F5"/>
    <w:rsid w:val="05882DFB"/>
    <w:rsid w:val="06CB7FEC"/>
    <w:rsid w:val="078CB5B7"/>
    <w:rsid w:val="07CEFD20"/>
    <w:rsid w:val="07D07DB6"/>
    <w:rsid w:val="07F1274F"/>
    <w:rsid w:val="08CC80F1"/>
    <w:rsid w:val="09391B79"/>
    <w:rsid w:val="09426286"/>
    <w:rsid w:val="098AD82E"/>
    <w:rsid w:val="09A130EA"/>
    <w:rsid w:val="0A1C490B"/>
    <w:rsid w:val="0A2E0AF9"/>
    <w:rsid w:val="0A6B1BD6"/>
    <w:rsid w:val="0ACF7E5B"/>
    <w:rsid w:val="0B100BFE"/>
    <w:rsid w:val="0B3D9D55"/>
    <w:rsid w:val="0C12DE70"/>
    <w:rsid w:val="0C6E98C3"/>
    <w:rsid w:val="0E0109BD"/>
    <w:rsid w:val="0E22FF3E"/>
    <w:rsid w:val="0E56383E"/>
    <w:rsid w:val="0F86BAD3"/>
    <w:rsid w:val="0FBF5DB1"/>
    <w:rsid w:val="10698FD8"/>
    <w:rsid w:val="10F5917A"/>
    <w:rsid w:val="113A0C34"/>
    <w:rsid w:val="117832DB"/>
    <w:rsid w:val="13C32B51"/>
    <w:rsid w:val="1531ACB7"/>
    <w:rsid w:val="15B238C5"/>
    <w:rsid w:val="16D9B499"/>
    <w:rsid w:val="173A525B"/>
    <w:rsid w:val="1766509A"/>
    <w:rsid w:val="17B23A04"/>
    <w:rsid w:val="18BD401F"/>
    <w:rsid w:val="18F84F20"/>
    <w:rsid w:val="197787DD"/>
    <w:rsid w:val="19CD33DD"/>
    <w:rsid w:val="19D037B5"/>
    <w:rsid w:val="1A075E39"/>
    <w:rsid w:val="1AFB3939"/>
    <w:rsid w:val="1B69043E"/>
    <w:rsid w:val="1B78D372"/>
    <w:rsid w:val="1BFC69A8"/>
    <w:rsid w:val="1C1E7D1C"/>
    <w:rsid w:val="1CEC06C2"/>
    <w:rsid w:val="1D517260"/>
    <w:rsid w:val="1D675E3E"/>
    <w:rsid w:val="1DC44E9A"/>
    <w:rsid w:val="1DDB0E2B"/>
    <w:rsid w:val="1EF690C7"/>
    <w:rsid w:val="20A7558A"/>
    <w:rsid w:val="2132FE4D"/>
    <w:rsid w:val="21916FAA"/>
    <w:rsid w:val="219A7210"/>
    <w:rsid w:val="21A443AB"/>
    <w:rsid w:val="21CE0DC8"/>
    <w:rsid w:val="22275EE3"/>
    <w:rsid w:val="22A96D99"/>
    <w:rsid w:val="24E8A89A"/>
    <w:rsid w:val="26FA42E7"/>
    <w:rsid w:val="270514ED"/>
    <w:rsid w:val="276FE10A"/>
    <w:rsid w:val="27A061CE"/>
    <w:rsid w:val="289EB4B6"/>
    <w:rsid w:val="2929003F"/>
    <w:rsid w:val="292BAF1C"/>
    <w:rsid w:val="2AAB837B"/>
    <w:rsid w:val="2BD1A5C0"/>
    <w:rsid w:val="2BE7181C"/>
    <w:rsid w:val="2CD4D4C5"/>
    <w:rsid w:val="2D97BC78"/>
    <w:rsid w:val="2DFCE6D6"/>
    <w:rsid w:val="2EFE425E"/>
    <w:rsid w:val="2F74CDD6"/>
    <w:rsid w:val="2F8FC7D9"/>
    <w:rsid w:val="3014F1A9"/>
    <w:rsid w:val="313C4EE3"/>
    <w:rsid w:val="3144923E"/>
    <w:rsid w:val="322340A5"/>
    <w:rsid w:val="324F0FE0"/>
    <w:rsid w:val="3312FD71"/>
    <w:rsid w:val="333A181B"/>
    <w:rsid w:val="345AD9B2"/>
    <w:rsid w:val="34637D3A"/>
    <w:rsid w:val="347F0F92"/>
    <w:rsid w:val="355DA864"/>
    <w:rsid w:val="356626B5"/>
    <w:rsid w:val="3759A0CF"/>
    <w:rsid w:val="376E2E7C"/>
    <w:rsid w:val="37ABE0A0"/>
    <w:rsid w:val="3998634F"/>
    <w:rsid w:val="39EAF92F"/>
    <w:rsid w:val="39F216B7"/>
    <w:rsid w:val="3A781934"/>
    <w:rsid w:val="3AF4054A"/>
    <w:rsid w:val="3B14364A"/>
    <w:rsid w:val="3B5D4504"/>
    <w:rsid w:val="3B850484"/>
    <w:rsid w:val="3BE333B0"/>
    <w:rsid w:val="3CF12527"/>
    <w:rsid w:val="3D48B21F"/>
    <w:rsid w:val="3D8E44E2"/>
    <w:rsid w:val="3DF64243"/>
    <w:rsid w:val="3DF88D42"/>
    <w:rsid w:val="3E2481D6"/>
    <w:rsid w:val="3E8331E9"/>
    <w:rsid w:val="3EE05D12"/>
    <w:rsid w:val="3EEA9ED1"/>
    <w:rsid w:val="3F4B8A57"/>
    <w:rsid w:val="3F62D41F"/>
    <w:rsid w:val="43F4B5E7"/>
    <w:rsid w:val="44CEF66E"/>
    <w:rsid w:val="45822BBE"/>
    <w:rsid w:val="46201378"/>
    <w:rsid w:val="4757C31F"/>
    <w:rsid w:val="477B6875"/>
    <w:rsid w:val="479DF10B"/>
    <w:rsid w:val="484D6248"/>
    <w:rsid w:val="49E3A90C"/>
    <w:rsid w:val="4A1964A0"/>
    <w:rsid w:val="4B3E37F2"/>
    <w:rsid w:val="4C42BF50"/>
    <w:rsid w:val="4C516F46"/>
    <w:rsid w:val="4CFCE2A8"/>
    <w:rsid w:val="4E6D793D"/>
    <w:rsid w:val="4F4EB121"/>
    <w:rsid w:val="4FD81802"/>
    <w:rsid w:val="4FEDF998"/>
    <w:rsid w:val="50220745"/>
    <w:rsid w:val="5048D8B9"/>
    <w:rsid w:val="50BE2FAD"/>
    <w:rsid w:val="512D3429"/>
    <w:rsid w:val="513C5271"/>
    <w:rsid w:val="51AD7976"/>
    <w:rsid w:val="53BD42D2"/>
    <w:rsid w:val="53E13FCB"/>
    <w:rsid w:val="5423E46D"/>
    <w:rsid w:val="5466D180"/>
    <w:rsid w:val="54F451B6"/>
    <w:rsid w:val="558E3407"/>
    <w:rsid w:val="55BFB4CE"/>
    <w:rsid w:val="564D8CB2"/>
    <w:rsid w:val="56537B13"/>
    <w:rsid w:val="56D7E146"/>
    <w:rsid w:val="5731AA6E"/>
    <w:rsid w:val="584469A4"/>
    <w:rsid w:val="59157EB1"/>
    <w:rsid w:val="59CE0F26"/>
    <w:rsid w:val="59FD2639"/>
    <w:rsid w:val="5BE9ADEA"/>
    <w:rsid w:val="5C0490AB"/>
    <w:rsid w:val="5C3E4181"/>
    <w:rsid w:val="5DE1C101"/>
    <w:rsid w:val="5E26CDE6"/>
    <w:rsid w:val="5E52F6BF"/>
    <w:rsid w:val="5EBE89A6"/>
    <w:rsid w:val="6045E305"/>
    <w:rsid w:val="6045FD6C"/>
    <w:rsid w:val="620D2A41"/>
    <w:rsid w:val="621D14F5"/>
    <w:rsid w:val="62BF5E36"/>
    <w:rsid w:val="655116FE"/>
    <w:rsid w:val="6588E761"/>
    <w:rsid w:val="66845323"/>
    <w:rsid w:val="6724A49F"/>
    <w:rsid w:val="674C576B"/>
    <w:rsid w:val="6755770F"/>
    <w:rsid w:val="683C5041"/>
    <w:rsid w:val="690D795A"/>
    <w:rsid w:val="6954D12A"/>
    <w:rsid w:val="69EF44A7"/>
    <w:rsid w:val="69F1B573"/>
    <w:rsid w:val="6BA123DB"/>
    <w:rsid w:val="6BE5A266"/>
    <w:rsid w:val="6C739C53"/>
    <w:rsid w:val="6C9F5B1F"/>
    <w:rsid w:val="6CD9144E"/>
    <w:rsid w:val="6CF398E8"/>
    <w:rsid w:val="6D88AC91"/>
    <w:rsid w:val="6E45F655"/>
    <w:rsid w:val="6F3F5FFC"/>
    <w:rsid w:val="7007D7AC"/>
    <w:rsid w:val="702CF3B9"/>
    <w:rsid w:val="711EF85C"/>
    <w:rsid w:val="712E4508"/>
    <w:rsid w:val="71625FF8"/>
    <w:rsid w:val="7172CC42"/>
    <w:rsid w:val="718CA461"/>
    <w:rsid w:val="72A25745"/>
    <w:rsid w:val="72F67824"/>
    <w:rsid w:val="73AC41D8"/>
    <w:rsid w:val="75365EE1"/>
    <w:rsid w:val="76372150"/>
    <w:rsid w:val="767CA8AB"/>
    <w:rsid w:val="76F5A403"/>
    <w:rsid w:val="77F3709D"/>
    <w:rsid w:val="78255280"/>
    <w:rsid w:val="784F7A75"/>
    <w:rsid w:val="785C739A"/>
    <w:rsid w:val="79562A4C"/>
    <w:rsid w:val="79E4F1D7"/>
    <w:rsid w:val="79F2EC81"/>
    <w:rsid w:val="7A932D0B"/>
    <w:rsid w:val="7B803012"/>
    <w:rsid w:val="7B9AB996"/>
    <w:rsid w:val="7CA7B345"/>
    <w:rsid w:val="7CC5A8A4"/>
    <w:rsid w:val="7CCD3257"/>
    <w:rsid w:val="7CE12D1A"/>
    <w:rsid w:val="7D2884FD"/>
    <w:rsid w:val="7D8C36EA"/>
    <w:rsid w:val="7DAB532A"/>
    <w:rsid w:val="7DAF9027"/>
    <w:rsid w:val="7E299B6F"/>
    <w:rsid w:val="7E6902B8"/>
    <w:rsid w:val="7F6C3CD4"/>
    <w:rsid w:val="7F7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B594"/>
  <w15:chartTrackingRefBased/>
  <w15:docId w15:val="{EE815045-8F35-4E30-A988-7B93C02D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C4"/>
  </w:style>
  <w:style w:type="paragraph" w:styleId="Heading1">
    <w:name w:val="heading 1"/>
    <w:basedOn w:val="Normal"/>
    <w:next w:val="Normal"/>
    <w:link w:val="Heading1Char"/>
    <w:uiPriority w:val="9"/>
    <w:qFormat/>
    <w:rsid w:val="005A4EC4"/>
    <w:pPr>
      <w:keepNext/>
      <w:keepLines/>
      <w:spacing w:before="240" w:after="240" w:line="288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6F0F57"/>
    <w:pPr>
      <w:spacing w:after="0"/>
      <w:outlineLvl w:val="1"/>
    </w:pPr>
    <w:rPr>
      <w:rFonts w:eastAsia="Arial" w:cs="Arial"/>
      <w:b/>
      <w:bCs/>
      <w:sz w:val="30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E4A4C"/>
    <w:pPr>
      <w:outlineLvl w:val="2"/>
    </w:pPr>
    <w:rPr>
      <w:rFonts w:eastAsia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1B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CF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4EC4"/>
    <w:rPr>
      <w:rFonts w:ascii="Arial" w:eastAsiaTheme="majorEastAsia" w:hAnsi="Arial" w:cstheme="majorBidi"/>
      <w:b/>
      <w:sz w:val="36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A4EC4"/>
    <w:pPr>
      <w:spacing w:after="120" w:line="288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A4EC4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0F57"/>
    <w:rPr>
      <w:rFonts w:ascii="Arial" w:eastAsia="Arial" w:hAnsi="Arial" w:cs="Arial"/>
      <w:b/>
      <w:bCs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A4C"/>
    <w:rPr>
      <w:rFonts w:ascii="Arial" w:eastAsia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ate xmlns="d9840de0-e29d-4f57-8068-a923dc0207cb" xsi:nil="true"/>
    <DocumentClassification xmlns="d9840de0-e29d-4f57-8068-a923dc0207cb">Official</Document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PR Document" ma:contentTypeID="0x0101000B56CBAD6BF0C9459FE05C04571B04F000BB0C4A1EB451DB49AA2859DC908BB699" ma:contentTypeVersion="4" ma:contentTypeDescription="TPR Document" ma:contentTypeScope="" ma:versionID="6556dd6c2ae3fd6b6ad8b48f7b5b5817">
  <xsd:schema xmlns:xsd="http://www.w3.org/2001/XMLSchema" xmlns:xs="http://www.w3.org/2001/XMLSchema" xmlns:p="http://schemas.microsoft.com/office/2006/metadata/properties" xmlns:ns2="d9840de0-e29d-4f57-8068-a923dc0207cb" targetNamespace="http://schemas.microsoft.com/office/2006/metadata/properties" ma:root="true" ma:fieldsID="cbe0fe9aef6c1d5049990e1bb024c4be" ns2:_="">
    <xsd:import namespace="d9840de0-e29d-4f57-8068-a923dc0207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Classification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40de0-e29d-4f57-8068-a923dc0207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Classification" ma:index="11" ma:displayName="Document Classification" ma:default="Official" ma:internalName="DocumentClassification">
      <xsd:simpleType>
        <xsd:restriction base="dms:Choice">
          <xsd:enumeration value="Official"/>
          <xsd:enumeration value="Official-Sensitive-Contract"/>
          <xsd:enumeration value="Official-Sensitive-Governance"/>
          <xsd:enumeration value="Official-Sensitive-Personal"/>
          <xsd:enumeration value="Official-Sensitive-UPSI"/>
          <xsd:enumeration value="Official-Sensitive-PAYE"/>
        </xsd:restriction>
      </xsd:simpleType>
    </xsd:element>
    <xsd:element name="DocumentDate" ma:index="12" nillable="true" ma:displayName="Document Date" ma:internalName="Document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34a9f70-b992-4aed-8adb-f341fff9786c" ContentTypeId="0x0101000B56CBAD6BF0C9459FE05C04571B04F0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1A223-A2EA-41D7-89CB-00DB0B50F74F}">
  <ds:schemaRefs>
    <ds:schemaRef ds:uri="http://schemas.microsoft.com/office/2006/metadata/properties"/>
    <ds:schemaRef ds:uri="http://schemas.microsoft.com/office/infopath/2007/PartnerControls"/>
    <ds:schemaRef ds:uri="d9840de0-e29d-4f57-8068-a923dc0207cb"/>
  </ds:schemaRefs>
</ds:datastoreItem>
</file>

<file path=customXml/itemProps2.xml><?xml version="1.0" encoding="utf-8"?>
<ds:datastoreItem xmlns:ds="http://schemas.openxmlformats.org/officeDocument/2006/customXml" ds:itemID="{F08FFD38-D0AC-4C30-96B0-1495E9666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40de0-e29d-4f57-8068-a923dc020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DFC44-E68B-494E-A831-66919AED35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8C3798-EF8D-42C3-A324-E8EAA02845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A57209-6748-4999-8D3B-97A044C22A3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1547E0A-E1FC-42AB-B3CC-D984D9E8D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Gilroy, Louise</dc:creator>
  <cp:keywords/>
  <dc:description/>
  <cp:lastModifiedBy>Mason, Chris</cp:lastModifiedBy>
  <cp:revision>2</cp:revision>
  <dcterms:created xsi:type="dcterms:W3CDTF">2021-11-04T14:02:00Z</dcterms:created>
  <dcterms:modified xsi:type="dcterms:W3CDTF">2021-11-04T14:02:00Z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0x0101000B56CBAD6BF0C9459FE05C04571B04F000BB0C4A1EB451DB49AA2859DC908BB699</vt:lpwstr>
  </property>
  <property fmtid="{D5CDD505-2E9C-101B-9397-08002B2CF9AE}" pid="3" name="SharedWithUsers">
    <vt:lpwstr>348;#Mason, Chris</vt:lpwstr>
  </property>
</Properties>
</file>